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B5D" w:rsidRPr="008D698F" w:rsidRDefault="00B30B5D" w:rsidP="00B30B5D">
      <w:pPr>
        <w:spacing w:line="265" w:lineRule="auto"/>
        <w:ind w:left="115" w:right="5" w:hanging="1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b/>
          <w:sz w:val="28"/>
          <w:szCs w:val="28"/>
          <w:lang w:val="ru-RU"/>
        </w:rPr>
        <w:t>ПРОГРАММА ФОРМИРОВАНИЯ УНИВЕРСАЛЬНЫХ УЧЕБНЫХ ДЕЙСТВИЙ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Программа формирования универсальных учебных действий (далее – УУД)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у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обучающихся обеспечивает:</w:t>
      </w:r>
    </w:p>
    <w:p w:rsidR="00B30B5D" w:rsidRPr="008D698F" w:rsidRDefault="00B30B5D" w:rsidP="00B30B5D">
      <w:pPr>
        <w:numPr>
          <w:ilvl w:val="1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развитие способности к саморазвитию и самосовершенствованию;</w:t>
      </w:r>
    </w:p>
    <w:p w:rsidR="00B30B5D" w:rsidRPr="008D698F" w:rsidRDefault="00B30B5D" w:rsidP="00B30B5D">
      <w:pPr>
        <w:numPr>
          <w:ilvl w:val="1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формирование внутренней позиции личности,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регулятивных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, познавательных, коммуникативных УУД у обучающихся;</w:t>
      </w:r>
    </w:p>
    <w:p w:rsidR="00B30B5D" w:rsidRPr="008D698F" w:rsidRDefault="00B30B5D" w:rsidP="00B30B5D">
      <w:pPr>
        <w:numPr>
          <w:ilvl w:val="1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опыта применения УУД в жизненных ситуациях для решения задач общекультурного, личностного и познавательного развития обучающихся, готовности к решению практических задач;</w:t>
      </w:r>
    </w:p>
    <w:p w:rsidR="00B30B5D" w:rsidRPr="008D698F" w:rsidRDefault="00B30B5D" w:rsidP="00B30B5D">
      <w:pPr>
        <w:numPr>
          <w:ilvl w:val="1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повышение эффективности усвоения знаний и учебных действий, формирования компетенций в предметных областях, учебно-исследовательской и проектной деятельности;</w:t>
      </w:r>
    </w:p>
    <w:p w:rsidR="00B30B5D" w:rsidRPr="008D698F" w:rsidRDefault="00B30B5D" w:rsidP="00B30B5D">
      <w:pPr>
        <w:numPr>
          <w:ilvl w:val="1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формирование навыка участия в различных формах организации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учебноисследовательской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и проектной деятельности, в том числе творческих конкурсах, олимпиадах, научных обществах, научно-практических конференциях, олимпиадах;</w:t>
      </w:r>
    </w:p>
    <w:p w:rsidR="00B30B5D" w:rsidRPr="008D698F" w:rsidRDefault="00B30B5D" w:rsidP="00B30B5D">
      <w:pPr>
        <w:numPr>
          <w:ilvl w:val="1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овладение приемами учебного сотрудничества и социального взаимодействия со сверстниками, обучающимися младшего и старшего возраста и взрослыми в совместной учебно-исследовательской и проектной деятельности;</w:t>
      </w:r>
    </w:p>
    <w:p w:rsidR="00B30B5D" w:rsidRPr="008D698F" w:rsidRDefault="00B30B5D" w:rsidP="00B30B5D">
      <w:pPr>
        <w:numPr>
          <w:ilvl w:val="1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и развитие компетенций обучающихся в области использования ИКТ;</w:t>
      </w:r>
    </w:p>
    <w:p w:rsidR="00B30B5D" w:rsidRPr="008D698F" w:rsidRDefault="00B30B5D" w:rsidP="00B30B5D">
      <w:pPr>
        <w:numPr>
          <w:ilvl w:val="1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на уровне общего пользования, включая владение ИКТ, поиском, анализом и передачей информации, презентацией выполненных работ, основами информационной безопасности, умением безопасного использования средств ИКТ и Интернет, формирование культуры пользования ИКТ;</w:t>
      </w:r>
    </w:p>
    <w:p w:rsidR="00B30B5D" w:rsidRPr="008D698F" w:rsidRDefault="00B30B5D" w:rsidP="00B30B5D">
      <w:pPr>
        <w:numPr>
          <w:ilvl w:val="1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знаний и навыков в области финансовой грамотности и устойчивого развития общества.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УУД позволяют решать широкий круг задач в различных предметных областях и являющиеся результатами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освоения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обучающимися ООП ООО.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Достижения обучающихся, полученные в результате изучения учебных предметов, учебных курсов, модулей, характеризующие совокупность познавательных, коммуникативных и регулятивных УУД отражают способность обучающихся использовать на практике УУД, составляющие умение овладевать учебными знаково-символическими средствами, направленными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на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:</w:t>
      </w:r>
    </w:p>
    <w:p w:rsidR="00B30B5D" w:rsidRPr="008D698F" w:rsidRDefault="00B30B5D" w:rsidP="00B30B5D">
      <w:pPr>
        <w:numPr>
          <w:ilvl w:val="1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овладение умениями замещения, моделирования, кодирования и декодирования информации, логическими операциями, включая общие приемы решения задач (универсальные учебные познавательные действия);</w:t>
      </w:r>
    </w:p>
    <w:p w:rsidR="00B30B5D" w:rsidRPr="008D698F" w:rsidRDefault="00B30B5D" w:rsidP="00B30B5D">
      <w:pPr>
        <w:numPr>
          <w:ilvl w:val="1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приобретение ими умения учитывать позицию собеседника, организовывать и осуществлять сотрудничество, коррекцию с педагогическими работниками и со сверстниками, передавать </w:t>
      </w: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информацию и отображать предметное содержание и условия деятельности и речи, учитывать разные мнения и интересы, аргументировать и обосновывать свою позицию, задавать вопросы, необходимые для организации собственной деятельности и сотрудничества с партнером (универсальные учебные коммуникативные действия);</w:t>
      </w:r>
      <w:proofErr w:type="gramEnd"/>
    </w:p>
    <w:p w:rsidR="00B30B5D" w:rsidRPr="008D698F" w:rsidRDefault="00B30B5D" w:rsidP="00B30B5D">
      <w:pPr>
        <w:numPr>
          <w:ilvl w:val="1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приобретение способности принимать и сохранять учебную цель и задачу, планировать ее реализацию, контролировать и оценивать свои действия, вносить соответствующие коррективы в их выполнение, ставить новые учебные задачи, проявлять познавательную инициативу в учебном сотрудничестве, осуществлять констатирующий и предвосхищающий контроль по результату и способу действия, актуальный контроль на уровне произвольного внимания (универсальные регулятивные действия).</w:t>
      </w:r>
      <w:proofErr w:type="gramEnd"/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Программа формирования УУД у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обучающихся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содержит:</w:t>
      </w:r>
    </w:p>
    <w:p w:rsidR="00B30B5D" w:rsidRPr="008D698F" w:rsidRDefault="00B30B5D" w:rsidP="00B30B5D">
      <w:pPr>
        <w:numPr>
          <w:ilvl w:val="1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описание взаимосвязи универсальных учебных действий с содержанием учебных предметов;</w:t>
      </w:r>
    </w:p>
    <w:p w:rsidR="00B30B5D" w:rsidRPr="008D698F" w:rsidRDefault="00B30B5D" w:rsidP="00B30B5D">
      <w:pPr>
        <w:numPr>
          <w:ilvl w:val="1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описание особенностей реализации основных направлений и форм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учебноисследовательской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деятельности в рамках урочной и внеурочной работы.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Описание взаимосвязи УУД с содержанием учебных предметов.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Содержание основного общего образования определяется программой основного общего образования. Предметное учебное содержание фиксируется в рабочих программах.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Разработанные по всем учебным предметам рабочие программы отражают определенные во ФГОС ООО УУД в двух своих компонентах:</w:t>
      </w:r>
    </w:p>
    <w:p w:rsidR="00B30B5D" w:rsidRPr="008D698F" w:rsidRDefault="00B30B5D" w:rsidP="00B30B5D">
      <w:pPr>
        <w:spacing w:after="0" w:line="259" w:lineRule="auto"/>
        <w:ind w:left="10" w:hanging="1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как часть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метапредметных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результатов обучения в разделе «Планируемые результаты</w:t>
      </w:r>
    </w:p>
    <w:p w:rsidR="00B30B5D" w:rsidRPr="008D698F" w:rsidRDefault="00B30B5D" w:rsidP="00B30B5D">
      <w:pPr>
        <w:spacing w:line="238" w:lineRule="auto"/>
        <w:ind w:left="585" w:right="8" w:hanging="60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освоения учебного предмета на уровне основного общего образования»; в соотнесении с предметными результатами по основным разделам и темам учебного</w:t>
      </w:r>
    </w:p>
    <w:p w:rsidR="00B30B5D" w:rsidRPr="008D698F" w:rsidRDefault="00B30B5D" w:rsidP="00B30B5D">
      <w:pPr>
        <w:spacing w:line="238" w:lineRule="auto"/>
        <w:ind w:left="-15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содержания;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Описание реализации требований формирования УУД в предметных результатах и тематическом планировании по отдельным предметным областям.</w:t>
      </w:r>
    </w:p>
    <w:p w:rsidR="00B30B5D" w:rsidRPr="008D698F" w:rsidRDefault="00B30B5D" w:rsidP="00B30B5D">
      <w:pPr>
        <w:spacing w:after="0" w:line="259" w:lineRule="auto"/>
        <w:ind w:left="595" w:hanging="1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b/>
          <w:i/>
          <w:color w:val="333333"/>
          <w:sz w:val="28"/>
          <w:szCs w:val="28"/>
          <w:lang w:val="ru-RU"/>
        </w:rPr>
        <w:t>Русский язык и литература</w:t>
      </w:r>
      <w:r w:rsidRPr="008D698F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универсальных учебных познавательных действий в части базовых логических действий.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Анализировать, классифицировать, сравнивать языковые единицы, а также тексты различных функциональных разновидностей языка, функционально-смысловых типов речи и жанров.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Выявлять и характеризовать существенные признаки классификации, основания для обобщения и сравнения, критерии проводимого анализа языковых единиц, текстов различных функциональных разновидностей языка, функционально-смысловых типов речи и жанров.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Устанавливать существенный признак классификации и классифицировать литературные объекты, устанавливать основания для их обобщения и сравнения, определять критерии проводимого анализа.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Выявлять закономерности при изучении языковых процессов; формулировать выводы с использованием дедуктивных и индуктивных умозаключений, умозаключений по аналогии.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Самостоятельно выбирать способ решения учебной задачи при работе с разными единицами языка, разными типами текстов, сравнивая варианты решения и выбирая оптимальный вариант с учётом самостоятельно выделенных критериев.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Выявлять (в рамках предложенной задачи) критерии определения закономерностей и противоречий в рассматриваемых литературных фактах и наблюдениях над текстом.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Выявлять дефицит литературной и другой информации, данных, необходимых для решения поставленной учебной задачи.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Устанавливать причинно-следственные связи при изучении литературных явлений и процессов, формулировать гипотезы об их взаимосвязях.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универсальных учебных познавательных действий в части базовых исследовательских действий.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Самостоятельно определять и формулировать цели лингвистических мини-исследований, формулировать и использовать вопросы как исследовательский инструмент.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Формулировать в устной и письменной форме гипотезу предстоящего исследования (исследовательского проекта) языкового материала; осуществлять проверку гипотезы; аргументировать свою позицию, мнение.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Проводить по самостоятельно составленному плану небольшое исследование по установлению особенностей языковых единиц, языковых процессов, особенностей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причинноследственных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связей и зависимостей объектов между собой.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Самостоятельно формулировать обобщения и выводы по результатам проведённого наблюдения за языковым материалом и языковыми явлениями, лингвистического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миниисследования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, представлять результаты исследования в устной и письменной форме, в виде электронной презентации, схемы, таблицы, диаграммы и других.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Формулировать гипотезу об истинности собственных суждений и суждений других, аргументировать свою позицию в выборе и интерпретации литературного объекта исследования.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Самостоятельно составлять план исследования особенностей литературного объекта изучения, причинно-следственных связей и зависимостей объектов между собой.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Овладеть инструментами оценки достоверности полученных выводов и обобщений.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Публично представлять результаты учебного исследования проектной деятельности на уроке или во внеурочной деятельности (устный журнал, виртуальная экскурсия, научная конференция, стендовый доклад и другие).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универсальных учебных познавательных действий в части работы с информацией.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Выбирать, анализировать, обобщать, систематизировать и интерпретировать информацию, представленную в текстах, таблицах, схемах; представлять текст в виде таблицы, графики; извлекать информацию из различных источников (энциклопедий, словарей, справочников; средств массовой информации, государственных электронных ресурсов учебного назначения), передавать информацию в сжатом и развёрнутом виде в соответствии с учебной задачей.</w:t>
      </w:r>
      <w:proofErr w:type="gramEnd"/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Использовать различные виды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аудирования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(выборочное, ознакомительное, детальное) и чтения (изучающее, ознакомительное, просмотровое, поисковое) в зависимости от поставленной учебной задачи (цели); извлекать необходимую информацию из прослушанных и прочитанных текстов различных функциональных разновидностей языка и жанров; оценивать прочитанный или прослушанный текст с точки зрения использованных в нем языковых средств; оценивать достоверность содержащейся в тексте информации.</w:t>
      </w:r>
      <w:proofErr w:type="gramEnd"/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Выделять главную и дополнительную информацию текстов; выявлять дефицит информации текста, необходимой для решения поставленной задачи, и восполнять его путем использования других источников информации.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процессе чтения текста прогнозировать его содержание (по названию, ключевым словам, по первому и последнему абзацу и другим), выдвигать предположения о дальнейшем развитии мысли автора и проверять их в процессе чтения текста, вести диалог с текстом.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Находить и формулировать аргументы, подтверждающую или опровергающую позицию автора текста и собственную точку зрения на проблему текста, в анализируемом тексте и других источниках.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Самостоятельно выбирать оптимальную форму представления литературной и другой информации (текст, презентация, таблица, схема) в зависимости от коммуникативной установки.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Оценивать надежность литературной и другой информации по критериям, предложенным учителем или сформулированным самостоятельно; эффективно запоминать и систематизировать эту информацию.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универсальных учебных коммуникативных действий.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Владеть различными видами монолога и диалога, формулировать в устной и письменной форме суждения на социально-культурные, нравственно-этические, бытовые, учебные темы в соответствии с темой, целью, сферой и ситуацией общения; правильно, логично,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аргументированно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излагать свою точку зрения по поставленной проблеме.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Выражать свою точку зрения и аргументировать ее в диалогах и дискуссиях; сопоставлять свои суждения с суждениями других участников диалога и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полилога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, обнаруживать различие и сходство позиций; корректно выражать свое отношение к суждениям собеседников.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 xml:space="preserve">Формулировать цель учебной деятельности, планировать ее, осуществлять самоконтроль, самооценку,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самокоррекцию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; объяснять причины достижения (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недостижения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) результата деятельности.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Осуществлять речевую рефлексию (выявлять коммуникативные неудачи и их причины, уметь предупреждать их), давать оценку приобретенному речевому опыту и корректировать собственную речь с учетом целей и условий общения; оценивать соответствие результата поставленной цели и условиям общения.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Управлять собственными эмоциями, корректно выражать их в процессе речевого общения.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универсальных учебных регулятивных действий.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Владеть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социокультурными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нормами и нормами речевого поведения в актуальных сферах речевого общения, соблюдать нормы современного русского литературного языка и нормы речевого этикета; уместно пользоваться внеязыковыми средствами общения (жестами, мимикой).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Публично представлять результаты проведенного языкового анализа, выполненного лингвистического эксперимента, исследования, проекта; самостоятельно выбирать формат выступления с учетом цели презентации и особенностей аудитории и в соответствии с этим составлять устные и письменные тексты с использованием иллюстративного материала.</w:t>
      </w:r>
    </w:p>
    <w:p w:rsidR="00B30B5D" w:rsidRPr="008D698F" w:rsidRDefault="00B30B5D" w:rsidP="00B30B5D">
      <w:pPr>
        <w:spacing w:after="0" w:line="259" w:lineRule="auto"/>
        <w:ind w:left="595" w:hanging="1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b/>
          <w:i/>
          <w:color w:val="333333"/>
          <w:sz w:val="28"/>
          <w:szCs w:val="28"/>
          <w:lang w:val="ru-RU"/>
        </w:rPr>
        <w:t>Иностранный язык.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универсальных учебных познавательных действий в части базовых логических действий.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Выявлять признаки и свойства языковых единиц и языковых явлений иностранного языка; применять изученные правила, алгоритмы.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Анализировать, устанавливать аналогии, между способами выражения мысли средствами родного и иностранного языков.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Сравнивать, упорядочивать, классифицировать языковые единицы и языковые явления иностранного языка, разные типы высказывания.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Моделировать отношения между объектами (членами предложения, структурными единицами диалога и другие).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Использовать информацию, извлеченную из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несплошных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текстов (таблицы, диаграммы), в собственных устных и письменных высказываниях.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Выдвигать гипотезы (например, об употреблении глагола-связки в иностранном языке); обосновывать, аргументировать свои суждения, выводы.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Распознавать свойства и признаки языковых единиц и языковых явлений (например, с помощью словообразовательных элементов).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Сравнивать языковые единицы разного уровня (звуки, буквы, слова, речевые клише, грамматические явления, тексты и другие).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Пользоваться классификациями (по типу чтения, по типу высказывания и другим).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Выбирать, анализировать, интерпретировать, систематизировать информацию, представленную в разных формах: сплошных текстах, иллюстрациях, графически (в таблицах, диаграммах).</w:t>
      </w:r>
      <w:proofErr w:type="gramEnd"/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Формирование универсальных учебных познавательных действий в части работы с информацией.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Использовать в соответствии с коммуникативной задачей различные стратегии чтения и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аудирования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для получения информации (с пониманием основного содержания, с пониманием запрашиваемой информации, с полным пониманием).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Прогнозировать содержание текста по заголовку; прогнозировать возможное дальнейшее развитие событий по началу текста; устанавливать логическую последовательность основных фактов; восстанавливать текст из разрозненных абзацев.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Полно и точно понимать прочитанный текст на основе его информационной переработки (смыслового и структурного анализа отдельных частей текста, выборочного перевода); использовать внешние формальные элементы текста (подзаголовки, иллюстрации, сноски) для понимания его содержания.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Фиксировать информацию доступными средствами (в виде ключевых слов, плана).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Оценивать достоверность информации, полученной из иноязычных источников.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Находить аргументы, подтверждающие или опровергающие одну и ту же идею, в различных информационных источниках; выдвигать предположения (например, о значении слова в контексте) и аргументировать его.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универсальных учебных коммуникативных действий.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Воспринимать и создавать собственные диалогические и монологические высказывания, участвуя в обсуждениях, выступлениях; выражать эмоции в соответствии с условиями и целями общения.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Осуществлять смысловое чтение текста с учетом коммуникативной задачи и вида текста, используя разные стратегии чтения (с пониманием основного содержания, с полным пониманием, с нахождением интересующей информации).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Анализировать и восстанавливать текст с опущенными в учебных целях фрагментами.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Выстраивать и представлять в письменной форме логику решения коммуникативной задачи (например, в виде плана высказывания, состоящего из вопросов или утверждений).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Публично представлять на иностранном языке результаты выполненной проектной работы, самостоятельно выбирая формат выступления с учетом особенностей аудитории. Формирование универсальных учебных регулятивных действий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Удерживать цель деятельности; планировать выполнение учебной задачи, выбирать и аргументировать способ деятельности.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Планировать организацию совместной работы, определять свою роль, распределять задачи между членами команды, участвовать в групповых формах работы.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Оказывать влияние на речевое поведение партнера (например, поощряя его продолжать поиск совместного решения поставленной задачи).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Корректировать деятельность с учетом возникших трудностей, ошибок, новых данных или информации.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Оценивать процесс и общий результат деятельности; анализировать и оценивать собственную работу: меру собственной самостоятельности, затруднения, дефициты, ошибки и другие.</w:t>
      </w:r>
    </w:p>
    <w:p w:rsidR="00B30B5D" w:rsidRPr="008D698F" w:rsidRDefault="00B30B5D" w:rsidP="00B30B5D">
      <w:pPr>
        <w:spacing w:after="0" w:line="259" w:lineRule="auto"/>
        <w:ind w:left="595" w:hanging="1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b/>
          <w:i/>
          <w:color w:val="333333"/>
          <w:sz w:val="28"/>
          <w:szCs w:val="28"/>
          <w:lang w:val="ru-RU"/>
        </w:rPr>
        <w:t>Математика и информатика.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универсальных учебных познавательных действий в части базовых логических действий.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Выявлять качества, свойства, характеристики математических объектов.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Различать свойства и признаки объектов.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Сравнивать, упорядочивать, классифицировать числа, величины, выражения, формулы, графики, геометрические фигуры и другие.</w:t>
      </w:r>
      <w:proofErr w:type="gramEnd"/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Устанавливать связи и отношения, проводить аналогии, распознавать зависимости между объектами.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Анализировать изменения и находить закономерности.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Формулировать и использовать определения понятий, теоремы; выводить следствия, строить отрицания, формулировать обратные теоремы.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Использовать логические связки «и», «или», «если ..., то ...».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Обобщать и конкретизировать; строить заключения от общего к частному и от частного к общему.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Использовать кванторы «все», «всякий», «любой», «некоторый», «существует»; приводить пример и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контрпример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Различать, распознавать верные и неверные утверждения.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Выражать отношения, зависимости, правила, закономерности с помощью формул.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Моделировать отношения между объектами, использовать символьные и графические модели.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Воспроизводить и строить логические цепочки утверждений, прямые и от противного.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Устанавливать противоречия в рассуждениях.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Создавать, применять и преобразовывать знаки и символы, модели и схемы для решения учебных и познавательных задач.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Формирование универсальных учебных познавательных действий в части базовых </w:t>
      </w:r>
      <w:r w:rsidRPr="008D698F">
        <w:rPr>
          <w:rFonts w:ascii="Times New Roman" w:hAnsi="Times New Roman" w:cs="Times New Roman"/>
          <w:color w:val="333333"/>
          <w:sz w:val="28"/>
          <w:szCs w:val="28"/>
          <w:u w:val="single" w:color="333333"/>
          <w:lang w:val="ru-RU"/>
        </w:rPr>
        <w:t>исследовательских действий</w:t>
      </w: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Формулировать вопросы исследовательского характера о свойствах математических объектов, влиянии на свойства отдельных элементов и параметров; выдвигать гипотезы, разбирать различные варианты; использовать пример, аналогию и обобщение.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Доказывать, обосновывать, аргументировать свои суждения, выводы, закономерности и результаты.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Дописывать выводы, результаты опытов, экспериментов, исследований, используя математический язык и символику.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Оценивать надежность информации по критериям, предложенным учителем или сформулированным самостоятельно.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универсальных учебных познавательных действий в части работы с информацией.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Использовать таблицы и схемы для структурированного представления информации, графические способы представления данных.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Переводить вербальную информацию в графическую форму и наоборот.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Выявлять недостаточность и избыточность информации, данных, необходимых для решения учебной или практической задачи.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Распознавать неверную информацию, данные, утверждения; устанавливать противоречия в фактах, данных.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Находить ошибки в неверных утверждениях и исправлять их.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Оценивать надежность информации по критериям, предложенным учителем или сформулированным самостоятельно.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универсальных учебных коммуникативных действий.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Выстраивать и представлять в письменной форме логику решения задачи, доказательства, исследования, подкрепляя пояснениями, обоснованиями в текстовом и графическом виде.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Владеть базовыми нормами информационной этики и права, основами информационной безопасности, определяющими правила общественного поведения, формы социальной жизни в группах и сообществах, существующих в виртуальном пространстве.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Коллективно строить действия по ее достижению: распределять роли, договариваться, обсуждать процесс и результат совместной работы.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универсальных учебных регулятивных действий.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Удерживать цель деятельности.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Планировать выполнение учебной задачи, выбирать и аргументировать способ деятельности.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Корректировать деятельность с учетом возникших трудностей, ошибок, новых данных или информации.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Анализировать и оценивать собственную работу: меру собственной самостоятельности, затруднения, дефициты, ошибки и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другое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.</w:t>
      </w:r>
    </w:p>
    <w:p w:rsidR="00B30B5D" w:rsidRPr="008D698F" w:rsidRDefault="00B30B5D" w:rsidP="00B30B5D">
      <w:pPr>
        <w:spacing w:after="0" w:line="259" w:lineRule="auto"/>
        <w:ind w:left="595" w:hanging="1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b/>
          <w:i/>
          <w:color w:val="333333"/>
          <w:sz w:val="28"/>
          <w:szCs w:val="28"/>
          <w:lang w:val="ru-RU"/>
        </w:rPr>
        <w:lastRenderedPageBreak/>
        <w:t>Естественнонаучные предметы</w:t>
      </w: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универсальных учебных познавательных действий в части базовых логических действий.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Выдвигать гипотезы, объясняющие простые явления, например, почему останавливается движущееся по горизонтальной поверхности тело; почему в жаркую погоду в светлой одежде прохладнее, чем в темной.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Строить простейшие модели физических явлений (в виде рисунков или схем), например: падение предмета; отражение света от зеркальной поверхности.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Прогнозировать свойства веществ на основе общих химических свойств изученных классов (групп) веществ, к которым они относятся.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Объяснять общности происхождения и эволюции систематических групп растений на примере сопоставления биологических растительных объектов.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универсальных учебных познавательных действий в части базовых исследовательских действий.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Исследование явления теплообмена при смешивании холодной и горячей воды.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Исследование процесса испарения различных жидкостей.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Планирование и осуществление на практике химических экспериментов, проведение наблюдений, получение выводов по результатам эксперимента: обнаружение </w:t>
      </w:r>
      <w:proofErr w:type="spellStart"/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сульфат-ионов</w:t>
      </w:r>
      <w:proofErr w:type="spellEnd"/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, взаимодействие разбавленной серной кислоты с цинком.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универсальных учебных познавательных действий в части работы с информацией.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Анализировать оригинальный текст, посвященный использованию звука (или ультразвука) в технике (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эхолокация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, ультразвук в медицине и другие).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Выполнять задания по тексту (смысловое чтение).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Использование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Анализировать современные источники о вакцинах и вакцинировании. Обсуждать роли вакцин и лечебных сывороток для сохранения здоровья человека.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универсальных учебных коммуникативных действий.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Сопоставлять свои суждения с суждениями других участников дискуссии, при выявлении различий и сходства позиций по отношению к обсуждаемой естественнонаучной проблеме.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Выражать свою точку зрения на решение естественнонаучной задачи в устных и письменных текстах.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Публично представлять результаты выполненного естественнонаучного исследования или проекта, физического или химического опыта, биологического наблюдения.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Определять и принимать цель совместной деятельности по решению естественнонаучной проблемы, организация действий по ее достижению: обсуждение процесса и результатов совместной работы; обобщение мнений нескольких человек.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Координировать свои действия с другими членами команды при решении задачи, выполнении естественнонаучного исследования или проекта.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Оценивать свой вклад в решение естественнонаучной проблемы по критериям, самостоятельно сформулированным участниками команды.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универсальных учебных регулятивных действий.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Выявление проблем в жизненных и учебных ситуациях, требующих для решения проявлений естественнонаучной грамотности.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Анализ и выбор различных подходов к принятию решений в ситуациях, требующих естественнонаучной грамотности и знакомства с современными технологиями (индивидуальное, принятие решения в группе, принятие решений группой).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Самостоятельное составление алгоритмов решения естественнонаучной задачи или плана естественнонаучного исследования с учетом собственных возможностей.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Выработка оценки ситуации, возникшей при решении естественнонаучной задачи, и при выдвижении плана изменения ситуации в случае необходимости.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Объяснение причин достижения (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недостижения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) результатов деятельности по решению естественнонаучной задачи, выполнении </w:t>
      </w:r>
      <w:proofErr w:type="spellStart"/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естественно-научного</w:t>
      </w:r>
      <w:proofErr w:type="spellEnd"/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исследования.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Оценка соответствия результата решения естественнонаучной проблемы поставленным целям и условиям.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Готовность ставить себя на место другого человека в ходе спора или дискуссии по естественнонаучной проблеме, интерпретации результатов естественнонаучного исследования; готовность понимать мотивы, намерения и логику другого.</w:t>
      </w:r>
    </w:p>
    <w:p w:rsidR="00B30B5D" w:rsidRPr="008D698F" w:rsidRDefault="00B30B5D" w:rsidP="00B30B5D">
      <w:pPr>
        <w:spacing w:after="0" w:line="259" w:lineRule="auto"/>
        <w:ind w:left="595" w:hanging="1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b/>
          <w:i/>
          <w:color w:val="333333"/>
          <w:sz w:val="28"/>
          <w:szCs w:val="28"/>
          <w:lang w:val="ru-RU"/>
        </w:rPr>
        <w:t>Общественно-научные предметы</w:t>
      </w: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универсальных учебных познавательных действий в части базовых логических действий.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Систематизировать, классифицировать и обобщать исторические факты.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Составлять синхронистические и систематические таблицы.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Выявлять и характеризовать существенные признаки исторических явлений, процессов.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Сравнивать исторические явления, процессы (политическое устройство государств, социально-экономические отношения, пути модернизации и другие) по горизонтали (существовавшие синхронно в разных сообществах) и в динамике («было – стало») по заданным или самостоятельно определенным основаниям.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Использовать понятия и категории современного исторического знания (эпоха, цивилизация, исторический источник, исторический факт, историзм и другие).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Выявлять причины и следствия исторических событий и процессов.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Осуществлять по самостоятельно составленному плану учебный исследовательский проект по истории (например, по истории своего родного края, населенного пункта), привлекая материалы музеев, библиотек, СМИ.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Соотносить результаты своего исследования с уже имеющимися данными, оценивать их значимость.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Классифицировать (выделять основания, заполнять составлять схему, таблицу) виды деятельности человека: виды юридической ответственности по отраслям </w:t>
      </w: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 xml:space="preserve">права, механизмы государственного регулирования экономики: современные государства по форме правления, государственно-территориальному устройству, типы политических партий,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общественнополитических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организаций.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Сравнивать формы политического участия (выборы и референдум), проступок и преступление, дееспособность малолетних в возрасте от 6 до 14 лет и несовершеннолетних в возрасте от 14 до 18 лет, мораль и право.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Определять конструктивные модели поведения в конфликтной ситуации, находить конструктивное разрешение конфликта.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Преобразовывать статистическую и визуальную информацию о достижениях России в текст.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Вносить коррективы в моделируемую экономическую деятельность на основе изменившихся ситуаций.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Использовать полученные знания для публичного представления результатов своей деятельности в сфере духовной культуры.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Выступать с сообщениями в соответствии с особенностями аудитории и регламентом.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Устанавливать и объяснять взаимосвязи между правами человека и гражданина и обязанностями граждан.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Объяснять причины смены дня и ночи и времен года.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Классифицировать формы рельефа суши по высоте и по внешнему облику.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Классифицировать острова по происхождению.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Самостоятельно составлять план решения учебной географической задачи.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универсальных учебных познавательных действий в части базовых исследовательских действий.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форме.</w:t>
      </w:r>
      <w:proofErr w:type="gramEnd"/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Формулировать вопросы, поиск ответов на которые необходим для прогнозирования изменения численности населения Российской Федерации в будущем.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Проводить по самостоятельно составленному плану небольшое исследование роли традиций в обществе.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Исследовать несложные практические ситуации, связанные с использованием различных способов повышения эффективности производства.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Формирование универсальных учебных познавательных действий в части работы с информацией.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Проводить поиск необходимой исторической информации в учебной и научной литературе, аутентичных источниках (материальных, письменных, визуальных), публицистике и другие в соответствии с предложенной познавательной задачей.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Анализировать и интерпретировать историческую информацию, применяя приемы критики источника, высказывать суждение о его информационных особенностях и ценности (по заданным или самостоятельно определяемым критериям).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Сравнивать данные разных источников исторической информации, выявлять их сходство и различия, в том числе, связанные со степенью информированности и позицией авторов.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Выбирать оптимальную форму представления результатов самостоятельной работы с исторической информацией (сообщение, эссе, презентация, учебный проект и другие).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Проводить поиск необходимой исторической информации в учебной и научной литературе, аутентичных источниках (материальных, письменных, визуальных), публицистике и другие в соответствии с предложенной познавательной задачей.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Анализировать и интерпретировать историческую информацию, применяя приемы критики источника, высказывать суждение о его информационных особенностях и ценности (по заданным или самостоятельно определяемым критериям).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выделять географическую информацию, которая является противоречивой или может быть недостоверной.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Определять информацию, недостающую для решения той или иной задачи.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Извлекать информацию о правах и обязанностях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обучающегося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из разных адаптированных источников (в том числе учебных материалов): заполнять таблицу и составлять план.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Анализировать и обобщать текстовую и статистическую информацию об отклоняющемся поведении, его причинах и негативных последствиях из адаптированных источников (в том числе учебных материалов) и публикаций СМИ.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Представлять информацию в виде кратких выводов и обобщений.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Осуществлять поиск информации о роли непрерывного образования в современном обществе в разных источниках информации: сопоставлять и обобщать информацию, представленную в разных формах (описательную, графическую, аудиовизуальную).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универсальных учебных коммуникативных действий.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Определять характер отношений между людьми в различных исторических и современных ситуациях, событиях.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Раскрывать значение совместной деятельности, сотрудничества людей в разных сферах в различные исторические эпохи.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Принимать участие в обсуждении открытых (в том числе дискуссионных) вопросов истории, высказывая и аргументируя свои суждения.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Осуществлять презентацию выполненной самостоятельной работы по истории, проявляя способность к диалогу с аудиторией.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Оценивать собственные поступки и поведение других людей с точки зрения их соответствия правовым и нравственным нормам.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Анализировать причины социальных и межличностных конфликтов, моделировать варианты выхода из конфликтной ситуации.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Выражать свою точку зрения, участвовать в дискуссии.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 с точки зрения их соответствия духовным традициям общества.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Планировать организацию совместной работы при выполнении учебного проекта о повышении уровня Мирового океана в связи с глобальными изменениями климата.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При выполнении практической работы «Определение, сравнение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темпов изменения численности населения отдельных регионов мира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по статистическим материалам» обмениваться с партнером важной информацией, участвовать в обсуждении.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Сравнивать результаты выполнения учебного географического проекта с исходной задачей и вклад каждого члена команды в достижение результатов.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Разделять сферу ответственности.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универсальных учебных регулятивных действий.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смысл и значение целенаправленной деятельности людей в истории – на уровне отдельно взятых личностей (правителей, общественных деятелей, ученых, деятелей культуры и другие) и общества в целом (при характеристике целей и задач социальных движений, реформ и революций и другого).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Определять способ решения поисковых, исследовательских, творческих задач по истории (включая использование на разных этапах обучения сначала предложенных, а затем самостоятельно определяемых плана и источников информации).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Осуществлять самоконтроль и рефлексию применительно к результатам своей учебной деятельности, соотнося их с исторической информацией, содержащейся в учебной и исторической литературе.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Самостоятельно составлять алгоритм решения географических задач и выбирать способ их решения с учетом имеющихся ресурсов и собственных возможностей, аргументировать предлагаемые варианты решений.</w:t>
      </w:r>
    </w:p>
    <w:p w:rsidR="00B30B5D" w:rsidRPr="008D698F" w:rsidRDefault="00B30B5D" w:rsidP="00B30B5D">
      <w:pPr>
        <w:spacing w:after="0" w:line="259" w:lineRule="auto"/>
        <w:ind w:left="600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Особенности реализации основных направлений и форм учебно-исследовательской и проектной деятельности в рамках урочной и внеурочной деятельности.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Одним из важнейших путей формирования УУД на уровне основного общего образования является включение обучающихся в учебно-исследовательскую и проектную деятельность (далее – УИПД).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Организация УИПД призвана обеспечивать формирование у обучающихся опыта применения УУД в жизненных ситуациях, навыков учебного сотрудничества и социального взаимодействия со сверстниками, обучающимися младшего и старшего возраста, взрослыми.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УИПД обучающихся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сориентирована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на формирование и развитие у обучающихся научного способа мышления, устойчивого познавательного интереса, готовности к постоянному саморазвитию и самообразованию, способности к проявлению самостоятельности и творчества при решении личностно и социально значимых проблем.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УИПД может осуществляться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обучающимися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индивидуально и коллективно (в составе малых групп, класса).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Результаты учебных исследований и проектов, реализуемых обучающимися в рамках урочной и внеурочной деятельности, являются важнейшими показателями уровня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сформированности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у обучающихся комплекса познавательных, коммуникативных и регулятивных учебных действий, исследовательских и проектных компетенций, предметных и междисциплинарных знаний.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 ходе оценивания учебно-исследовательской и проектной деятельности универсальные учебные действия оцениваются на протяжении всего процесса их формирования.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Материально-техническое оснащение образовательного процесса обеспечивает возможность включения всех обучающихся в УИПД.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 учетом вероятности возникновения особых условий организации образовательного процесса (сложные погодные условия и эпидемиологическая обстановка; возникшие у обучающегося проблемы со здоровьем; выбор обучающимся индивидуальной траектории или заочной формы обучения) УИПД может быть реализована в дистанционном формате.</w:t>
      </w:r>
      <w:proofErr w:type="gramEnd"/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Особенность учебно-исследовательской деятельности (далее – УИД) состоит в том, что она нацелена на решение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обучающимися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познавательной проблемы, носит теоретический характер, ориентирована на получение обучающимися субъективно нового знания (ранее неизвестного или мало известного), на организацию его теоретической опытно-экспериментальной проверки.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Исследовательские задачи (особый вид педагогической установки) ориентированы: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на формирование и развитие у обучающихся навыков поиска ответов на проблемные вопросы, предполагающие не использование имеющихся у обучающихся знаний, а получение новых посредством размышлений, рассуждений, предположений, экспериментирования; на овладение обучающимися основными научно-исследовательскими умениями (умения формулировать гипотезу и прогноз, </w:t>
      </w: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планировать и осуществлять анализ, опыт и эксперимент, проводить обобщения и формулировать выводы на основе анализа полученных данных).</w:t>
      </w:r>
      <w:proofErr w:type="gramEnd"/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Ценность учебно-исследовательской работы определяется возможностью обучающихся посмотреть на различные проблемы с позиции ученых, занимающихся научным исследованием.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Осуществление УИД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обучающимися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включает в себя ряд этапов:</w:t>
      </w:r>
    </w:p>
    <w:p w:rsidR="00B30B5D" w:rsidRPr="008D698F" w:rsidRDefault="00B30B5D" w:rsidP="00B30B5D">
      <w:pPr>
        <w:numPr>
          <w:ilvl w:val="0"/>
          <w:numId w:val="2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обоснование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актуальности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исследования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B30B5D" w:rsidRPr="008D698F" w:rsidRDefault="00B30B5D" w:rsidP="00B30B5D">
      <w:pPr>
        <w:numPr>
          <w:ilvl w:val="0"/>
          <w:numId w:val="2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планирование (проектирование) исследовательских работ (выдвижение гипотезы, постановка цели и задач), выбор необходимых средств (инструментария);</w:t>
      </w:r>
    </w:p>
    <w:p w:rsidR="00B30B5D" w:rsidRPr="008D698F" w:rsidRDefault="00B30B5D" w:rsidP="00B30B5D">
      <w:pPr>
        <w:numPr>
          <w:ilvl w:val="0"/>
          <w:numId w:val="2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собственно проведение исследования с обязательным поэтапным контролем и коррекцией результатов работ, проверка гипотезы;</w:t>
      </w:r>
    </w:p>
    <w:p w:rsidR="00B30B5D" w:rsidRPr="008D698F" w:rsidRDefault="00B30B5D" w:rsidP="00B30B5D">
      <w:pPr>
        <w:numPr>
          <w:ilvl w:val="0"/>
          <w:numId w:val="2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описание процесса исследования, оформление результатов учебно-исследовательской деятельности в виде конечного продукта;</w:t>
      </w:r>
    </w:p>
    <w:p w:rsidR="00B30B5D" w:rsidRPr="008D698F" w:rsidRDefault="00B30B5D" w:rsidP="00B30B5D">
      <w:pPr>
        <w:numPr>
          <w:ilvl w:val="0"/>
          <w:numId w:val="2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представление результатов исследования, где в любое исследование может быть включена прикладная составляющая в виде предложений и рекомендаций относительно того, как полученные в ходе исследования новые знания могут быть применены на практике.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Особенность организации УИД обучающихся в рамках урочной деятельности связана с тем, что учебное время, которое может быть специально выделено на осуществление полноценной исследовательской работы в классе и в рамках выполнения домашних заданий, крайне ограничено и ориентировано в первую очередь на реализацию задач предметного обучения.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При организации УИД обучающихся в </w:t>
      </w:r>
      <w:r w:rsidRPr="008D698F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урочное время</w:t>
      </w: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целесообразно ориентироваться на реализацию двух основных направлений исследований: предметные учебные исследования; междисциплинарные учебные исследования.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отличие от предметных учебных исследований, нацеленных на решение задач, связанных с освоением содержания одного учебного предмета, междисциплинарные учебные исследования ориентированы на интеграцию различных областей знания об окружающем мире, изучаемых на нескольких учебных предметах.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УИД в рамках урочной деятельности выполняется обучающимся самостоятельно под руководством учителя по выбранной теме в рамках одного и нескольких изучаемых учебных предметов (курсов) в любой избранной области учебной деятельности в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индивидуальном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и групповом форматах.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Формы организации исследовательской деятельности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обучающихся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:</w:t>
      </w:r>
    </w:p>
    <w:p w:rsidR="00B30B5D" w:rsidRPr="008D698F" w:rsidRDefault="00B30B5D" w:rsidP="00B30B5D">
      <w:pPr>
        <w:numPr>
          <w:ilvl w:val="0"/>
          <w:numId w:val="3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урок-исследование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B30B5D" w:rsidRPr="008D698F" w:rsidRDefault="00B30B5D" w:rsidP="00B30B5D">
      <w:pPr>
        <w:numPr>
          <w:ilvl w:val="0"/>
          <w:numId w:val="3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урок с использованием интерактивной беседы в исследовательском ключе;</w:t>
      </w:r>
    </w:p>
    <w:p w:rsidR="00B30B5D" w:rsidRPr="008D698F" w:rsidRDefault="00B30B5D" w:rsidP="00B30B5D">
      <w:pPr>
        <w:numPr>
          <w:ilvl w:val="0"/>
          <w:numId w:val="3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урок-эксперимент, позволяющий освоить элементы исследовательской деятельности (планирование и проведение эксперимента, обработка и анализ его результатов);</w:t>
      </w:r>
    </w:p>
    <w:p w:rsidR="00B30B5D" w:rsidRPr="008D698F" w:rsidRDefault="00B30B5D" w:rsidP="00B30B5D">
      <w:pPr>
        <w:numPr>
          <w:ilvl w:val="0"/>
          <w:numId w:val="3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урок-консультация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B30B5D" w:rsidRPr="008D698F" w:rsidRDefault="00B30B5D" w:rsidP="00B30B5D">
      <w:pPr>
        <w:numPr>
          <w:ilvl w:val="0"/>
          <w:numId w:val="3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мини-исследование в рамках домашнего задания.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В связи с недостаточностью времени на проведение развернутого полноценного исследования на уроке наиболее целесообразным с методической точки зрения и оптимальным с точки зрения временных затрат является использование: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1. учебных исследовательских задач, предполагающих деятельность обучающихся в проблемной ситуации, поставленной перед ними учителем в рамках следующих теоретических вопросов:</w:t>
      </w:r>
    </w:p>
    <w:p w:rsidR="00B30B5D" w:rsidRPr="008D698F" w:rsidRDefault="00B30B5D" w:rsidP="00B30B5D">
      <w:pPr>
        <w:numPr>
          <w:ilvl w:val="0"/>
          <w:numId w:val="4"/>
        </w:numPr>
        <w:spacing w:line="238" w:lineRule="auto"/>
        <w:ind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Как (в каком направлении)... в какой степени… изменилось...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?</w:t>
      </w:r>
      <w:proofErr w:type="gramEnd"/>
    </w:p>
    <w:p w:rsidR="00B30B5D" w:rsidRPr="008D698F" w:rsidRDefault="00B30B5D" w:rsidP="00B30B5D">
      <w:pPr>
        <w:numPr>
          <w:ilvl w:val="0"/>
          <w:numId w:val="4"/>
        </w:numPr>
        <w:spacing w:line="238" w:lineRule="auto"/>
        <w:ind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Как (каким образом)... в какой степени повлияло... на…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?</w:t>
      </w:r>
      <w:proofErr w:type="gramEnd"/>
    </w:p>
    <w:p w:rsidR="00B30B5D" w:rsidRPr="008D698F" w:rsidRDefault="00B30B5D" w:rsidP="00B30B5D">
      <w:pPr>
        <w:numPr>
          <w:ilvl w:val="0"/>
          <w:numId w:val="4"/>
        </w:numPr>
        <w:spacing w:line="238" w:lineRule="auto"/>
        <w:ind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Какой (в чем проявилась)... насколько важной… была роль...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?</w:t>
      </w:r>
      <w:proofErr w:type="gramEnd"/>
    </w:p>
    <w:p w:rsidR="00B30B5D" w:rsidRPr="008D698F" w:rsidRDefault="00B30B5D" w:rsidP="00B30B5D">
      <w:pPr>
        <w:numPr>
          <w:ilvl w:val="0"/>
          <w:numId w:val="4"/>
        </w:numPr>
        <w:spacing w:line="238" w:lineRule="auto"/>
        <w:ind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Каково (в чем проявилось)... как можно оценить… значение...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?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Pr="008D698F">
        <w:rPr>
          <w:rFonts w:ascii="Times New Roman" w:hAnsi="Times New Roman" w:cs="Times New Roman"/>
          <w:sz w:val="28"/>
          <w:szCs w:val="28"/>
        </w:rPr>
        <w:t></w:t>
      </w:r>
      <w:r w:rsidRPr="008D69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Что произойдет... как изменится..., если...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?</w:t>
      </w:r>
      <w:proofErr w:type="gramEnd"/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2. мини-исследований, организуемых педагогом в течение одного или 2 уроков («сдвоенный урок») и ориентирующих обучающихся на поиск ответов на один или несколько проблемных вопросов.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Основными формами представления итогов учебных исследований являются:</w:t>
      </w:r>
    </w:p>
    <w:p w:rsidR="00B30B5D" w:rsidRPr="008D698F" w:rsidRDefault="00B30B5D" w:rsidP="00B30B5D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доклад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реферат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B30B5D" w:rsidRPr="008D698F" w:rsidRDefault="00B30B5D" w:rsidP="00B30B5D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статьи, обзоры, отчеты и заключения по итогам исследований по различным предметным областям.</w:t>
      </w:r>
    </w:p>
    <w:p w:rsidR="00B30B5D" w:rsidRPr="008D698F" w:rsidRDefault="00B30B5D" w:rsidP="00B30B5D">
      <w:pPr>
        <w:spacing w:after="0" w:line="259" w:lineRule="auto"/>
        <w:ind w:left="595" w:hanging="1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Особенности организации УИД в рамках внеурочной деятельности</w:t>
      </w: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Особенность УИД обучающихся в рамках внеурочной деятельности заключается в том, что в данном случае имеется достаточно времени на организацию и проведение развернутого и полноценного исследования.</w:t>
      </w:r>
      <w:proofErr w:type="gramEnd"/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 учетом этого организация УИД обучающихся во внеурочное время ориентирована на реализацию нескольких направлений учебных исследований, основными из которых являются:</w:t>
      </w:r>
      <w:proofErr w:type="gramEnd"/>
    </w:p>
    <w:p w:rsidR="00B30B5D" w:rsidRPr="008D698F" w:rsidRDefault="00B30B5D" w:rsidP="00B30B5D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социально-гуманитарное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B30B5D" w:rsidRPr="008D698F" w:rsidRDefault="00B30B5D" w:rsidP="00B30B5D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филологическое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B30B5D" w:rsidRPr="008D698F" w:rsidRDefault="00B30B5D" w:rsidP="00B30B5D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естественнонаучное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B30B5D" w:rsidRPr="008D698F" w:rsidRDefault="00B30B5D" w:rsidP="00B30B5D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информационно-технологическое</w:t>
      </w:r>
      <w:proofErr w:type="spellEnd"/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; </w:t>
      </w:r>
      <w:r w:rsidRPr="008D698F">
        <w:rPr>
          <w:rFonts w:ascii="Times New Roman" w:hAnsi="Times New Roman" w:cs="Times New Roman"/>
          <w:sz w:val="28"/>
          <w:szCs w:val="28"/>
        </w:rPr>
        <w:t xml:space="preserve">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междисциплинарное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Основными формами организации УИД во внеурочное время являются:</w:t>
      </w:r>
    </w:p>
    <w:p w:rsidR="00B30B5D" w:rsidRPr="008D698F" w:rsidRDefault="00B30B5D" w:rsidP="00B30B5D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конференция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семинар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дискуссия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диспут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B30B5D" w:rsidRPr="008D698F" w:rsidRDefault="00B30B5D" w:rsidP="00B30B5D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брифинг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интервью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телемост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B30B5D" w:rsidRPr="008D698F" w:rsidRDefault="00B30B5D" w:rsidP="00B30B5D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исследовательская практика, образовательные экспедиции, походы, поездки, экскурсии;</w:t>
      </w:r>
    </w:p>
    <w:p w:rsidR="00B30B5D" w:rsidRPr="008D698F" w:rsidRDefault="00B30B5D" w:rsidP="00B30B5D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научно-исследовательское</w:t>
      </w:r>
      <w:proofErr w:type="spellEnd"/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общество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обучающихся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B30B5D" w:rsidRPr="008D698F" w:rsidRDefault="00B30B5D" w:rsidP="00B30B5D">
      <w:pPr>
        <w:spacing w:after="0" w:line="259" w:lineRule="auto"/>
        <w:ind w:left="148" w:right="254" w:hanging="1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 предъявления результатов для представления итогов УИД во внеурочное время:</w:t>
      </w:r>
    </w:p>
    <w:p w:rsidR="00B30B5D" w:rsidRPr="008D698F" w:rsidRDefault="00B30B5D" w:rsidP="00B30B5D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письменная исследовательская работа (эссе, доклад, реферат);</w:t>
      </w:r>
    </w:p>
    <w:p w:rsidR="00B30B5D" w:rsidRPr="008D698F" w:rsidRDefault="00B30B5D" w:rsidP="00B30B5D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статьи, обзоры, отчеты и заключения по итогам исследований, проводимых в рамках исследовательских экспедиций, обработки архивов, исследований по различным предметным областям.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При оценивании результатов УИД основными критериями учебного исследования является то, насколько доказательно и корректно решена </w:t>
      </w: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поставленная проблема, насколько полно и последовательно достигнуты сформулированные цель, задачи, гипотеза.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Оценка результатов УИД учитывает то, насколько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обучающимся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 рамках проведения исследования удалось продемонстрировать базовые исследовательские действия:</w:t>
      </w:r>
    </w:p>
    <w:p w:rsidR="00B30B5D" w:rsidRPr="008D698F" w:rsidRDefault="00B30B5D" w:rsidP="00B30B5D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использовать вопросы как исследовательский инструмент познания;</w:t>
      </w:r>
    </w:p>
    <w:p w:rsidR="00B30B5D" w:rsidRPr="008D698F" w:rsidRDefault="00B30B5D" w:rsidP="00B30B5D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B30B5D" w:rsidRPr="008D698F" w:rsidRDefault="00B30B5D" w:rsidP="00B30B5D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B30B5D" w:rsidRPr="008D698F" w:rsidRDefault="00B30B5D" w:rsidP="00B30B5D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проводить по самостоятельно составленному плану опыт, несложный эксперимент, небольшое исследование;</w:t>
      </w:r>
    </w:p>
    <w:p w:rsidR="00B30B5D" w:rsidRPr="008D698F" w:rsidRDefault="00B30B5D" w:rsidP="00B30B5D">
      <w:pPr>
        <w:rPr>
          <w:rFonts w:ascii="Times New Roman" w:hAnsi="Times New Roman" w:cs="Times New Roman"/>
          <w:sz w:val="28"/>
          <w:szCs w:val="28"/>
          <w:lang w:val="ru-RU"/>
        </w:rPr>
        <w:sectPr w:rsidR="00B30B5D" w:rsidRPr="008D698F">
          <w:headerReference w:type="even" r:id="rId5"/>
          <w:headerReference w:type="default" r:id="rId6"/>
          <w:headerReference w:type="first" r:id="rId7"/>
          <w:pgSz w:w="11906" w:h="16383"/>
          <w:pgMar w:top="860" w:right="569" w:bottom="905" w:left="1134" w:header="720" w:footer="720" w:gutter="0"/>
          <w:cols w:space="720"/>
        </w:sectPr>
      </w:pPr>
    </w:p>
    <w:p w:rsidR="00B30B5D" w:rsidRPr="008D698F" w:rsidRDefault="00B30B5D" w:rsidP="00B30B5D">
      <w:pPr>
        <w:spacing w:line="238" w:lineRule="auto"/>
        <w:ind w:left="1069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оценивать на применимость и достоверность информацию, полученную в ходе исследования (эксперимента);</w:t>
      </w:r>
    </w:p>
    <w:p w:rsidR="00B30B5D" w:rsidRPr="008D698F" w:rsidRDefault="00B30B5D" w:rsidP="00B30B5D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B30B5D" w:rsidRPr="008D698F" w:rsidRDefault="00B30B5D" w:rsidP="00B30B5D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Особенность проектной деятельности (далее – ПД) заключается в том, что она нацелена на получение конкретного результата (далее – продукта), с учетом заранее заданных требований и запланированных ресурсов. ПД имеет прикладной характер и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ориентирована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на поиск, нахождение обучающимися практического средства (инструмента) для решения жизненной, социально-значимой или познавательной проблемы.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Проектные задачи отличаются от исследовательских иной логикой решения, а также тем, что нацелены на формирование и развитие у обучающихся умений:</w:t>
      </w:r>
    </w:p>
    <w:p w:rsidR="00B30B5D" w:rsidRPr="008D698F" w:rsidRDefault="00B30B5D" w:rsidP="00B30B5D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определять оптимальный путь решения проблемного вопроса, прогнозировать проектный результат и оформлять его в виде реального «продукта»;</w:t>
      </w:r>
    </w:p>
    <w:p w:rsidR="00B30B5D" w:rsidRPr="008D698F" w:rsidRDefault="00B30B5D" w:rsidP="00B30B5D">
      <w:pPr>
        <w:numPr>
          <w:ilvl w:val="0"/>
          <w:numId w:val="5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максимально использовать для создания проектного «продукта» имеющиеся знания и освоенные способы действия, а при их недостаточности – производить поиск и отбор необходимых знаний и методов (причем не только научных). Проектная работа должна ответить на вопрос «Что необходимо сделать (сконструировать, смоделировать, изготовить и другие действия), чтобы решить реально существующую или потенциально значимую проблему?».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Осуществление ПД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обучающимися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включает в себя ряд этапов:</w:t>
      </w:r>
    </w:p>
    <w:p w:rsidR="00B30B5D" w:rsidRPr="008D698F" w:rsidRDefault="00B30B5D" w:rsidP="00B30B5D">
      <w:pPr>
        <w:numPr>
          <w:ilvl w:val="0"/>
          <w:numId w:val="6"/>
        </w:numPr>
        <w:spacing w:after="37"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анализ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формулирование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проблемы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B30B5D" w:rsidRPr="008D698F" w:rsidRDefault="00B30B5D" w:rsidP="00B30B5D">
      <w:pPr>
        <w:numPr>
          <w:ilvl w:val="0"/>
          <w:numId w:val="6"/>
        </w:numPr>
        <w:spacing w:after="37"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формулирование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темы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проекта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B30B5D" w:rsidRPr="008D698F" w:rsidRDefault="00B30B5D" w:rsidP="00B30B5D">
      <w:pPr>
        <w:numPr>
          <w:ilvl w:val="0"/>
          <w:numId w:val="6"/>
        </w:numPr>
        <w:spacing w:after="37"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постановка цели и задач проекта;</w:t>
      </w:r>
    </w:p>
    <w:p w:rsidR="00B30B5D" w:rsidRPr="008D698F" w:rsidRDefault="00B30B5D" w:rsidP="00B30B5D">
      <w:pPr>
        <w:numPr>
          <w:ilvl w:val="0"/>
          <w:numId w:val="6"/>
        </w:numPr>
        <w:spacing w:after="37"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составление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плана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работы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B30B5D" w:rsidRPr="008D698F" w:rsidRDefault="00B30B5D" w:rsidP="00B30B5D">
      <w:pPr>
        <w:numPr>
          <w:ilvl w:val="0"/>
          <w:numId w:val="6"/>
        </w:numPr>
        <w:spacing w:after="37"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сбор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информации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(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исследование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);</w:t>
      </w:r>
    </w:p>
    <w:p w:rsidR="00B30B5D" w:rsidRPr="008D698F" w:rsidRDefault="00B30B5D" w:rsidP="00B30B5D">
      <w:pPr>
        <w:numPr>
          <w:ilvl w:val="0"/>
          <w:numId w:val="6"/>
        </w:numPr>
        <w:spacing w:after="37"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выполнение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технологического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этапа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B30B5D" w:rsidRPr="008D698F" w:rsidRDefault="00B30B5D" w:rsidP="00B30B5D">
      <w:pPr>
        <w:numPr>
          <w:ilvl w:val="0"/>
          <w:numId w:val="6"/>
        </w:numPr>
        <w:spacing w:after="38"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подготовка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защита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проекта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B30B5D" w:rsidRPr="008D698F" w:rsidRDefault="00B30B5D" w:rsidP="00B30B5D">
      <w:pPr>
        <w:numPr>
          <w:ilvl w:val="0"/>
          <w:numId w:val="6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рефлексия, анализ результатов выполнения проекта, оценка качества выполнения.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 организации ПД необходимо учитывать, что в любом проекте должна присутствовать исследовательская составляющая, в связи с чем обучающиеся должны быть сориентированы на то, что, прежде чем создать требуемое для решения проблемы новое практическое средство, им сначала предстоит найти основания для доказательства актуальности, действенности и эффективности продукта.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Особенности организации проектной деятельности обучающихся в рамках урочной деятельности так же, как и при организации учебных исследований, связаны с тем, что учебное время ограничено и не может быть направлено на </w:t>
      </w: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осуществление полноценной проектной работы в классе и в рамках выполнения домашних заданий.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С учетом этого организации ПД обучающихся в урочное время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ориентирована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на реализацию двух основных направлений проектирования: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предметные</w:t>
      </w:r>
      <w:proofErr w:type="spellEnd"/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проекты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; </w:t>
      </w:r>
      <w:r w:rsidRPr="008D698F">
        <w:rPr>
          <w:rFonts w:ascii="Times New Roman" w:hAnsi="Times New Roman" w:cs="Times New Roman"/>
          <w:sz w:val="28"/>
          <w:szCs w:val="28"/>
        </w:rPr>
        <w:t xml:space="preserve">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метапредметные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проекты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 отличие от предметных проектов, нацеленных на решение задач предметного обучения,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метапредметные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проекты ориентированы на решение прикладных проблем, связанных с задачами жизненно-практического, социального характера и выходящих за рамки содержания предметного обучения.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Возможные формы организации ПД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обучающихся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: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монопроект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(использование содержания одного предмета);</w:t>
      </w:r>
    </w:p>
    <w:p w:rsidR="00B30B5D" w:rsidRPr="008D698F" w:rsidRDefault="00B30B5D" w:rsidP="00B30B5D">
      <w:pPr>
        <w:spacing w:line="238" w:lineRule="auto"/>
        <w:ind w:left="1069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межпредметный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проект (использование интегрированного знания и способов учебной деятельности различных предметов);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метапроект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(использование областей знания и методов деятельности, выходящих за рамки предметного обучения).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связи с недостаточностью времени на реализацию полноценного проекта на уроке, наиболее целесообразным с методической точки зрения и оптимальным с точки зрения временных затрат является использование на уроках учебных задач, нацеливающих обучающихся на решение следующих практико-ориентированных проблем: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Какое средство поможет в решении проблемы... </w:t>
      </w:r>
      <w:r w:rsidRPr="008D698F">
        <w:rPr>
          <w:rFonts w:ascii="Times New Roman" w:hAnsi="Times New Roman" w:cs="Times New Roman"/>
          <w:color w:val="333333"/>
          <w:sz w:val="28"/>
          <w:szCs w:val="28"/>
        </w:rPr>
        <w:t>(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опишите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объясните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)?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Каким должно быть средство для решения проблемы... </w:t>
      </w:r>
      <w:r w:rsidRPr="008D698F">
        <w:rPr>
          <w:rFonts w:ascii="Times New Roman" w:hAnsi="Times New Roman" w:cs="Times New Roman"/>
          <w:color w:val="333333"/>
          <w:sz w:val="28"/>
          <w:szCs w:val="28"/>
        </w:rPr>
        <w:t>(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опишите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смоделируйте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)?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Как сопроводить средство для решения проблемы (дайте инструкцию)?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Как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выглядело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... (</w:t>
      </w:r>
      <w:proofErr w:type="spellStart"/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опишите</w:t>
      </w:r>
      <w:proofErr w:type="spellEnd"/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реконструируйте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)?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Как будет выглядеть... (опишите, спрогнозируйте)? 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Основными формами представления итогов ПД являются: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материальный объект, макет, конструкторское изделие;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отчетные материалы по проекту (тексты,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мультимедийные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продукты).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Особенности организации ПД обучающихся в рамках внеурочной деятельности так же, как и при организации учебных исследований, связаны с тем, что имеющееся время предоставляет большие возможности для организации, подготовки и реализации развернутого и полноценного учебного проекта.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С учетом этого при организации ПД обучающихся во внеурочное время целесообразно ориентироваться на реализацию следующих направлений учебного проектирования: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гуманитарное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естественнонаучное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социально-ориентированное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инженерно-техническое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художественно-творческое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B30B5D" w:rsidRPr="008D698F" w:rsidRDefault="00B30B5D" w:rsidP="00B30B5D">
      <w:pPr>
        <w:numPr>
          <w:ilvl w:val="0"/>
          <w:numId w:val="7"/>
        </w:numPr>
        <w:spacing w:after="1" w:line="22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спортивно-оздоровительное; </w:t>
      </w:r>
      <w:r w:rsidRPr="008D698F">
        <w:rPr>
          <w:rFonts w:ascii="Times New Roman" w:hAnsi="Times New Roman" w:cs="Times New Roman"/>
          <w:sz w:val="28"/>
          <w:szCs w:val="28"/>
        </w:rPr>
        <w:t></w:t>
      </w:r>
      <w:r w:rsidRPr="008D69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туристско-краеведческое. Основные формы организации ПД: </w:t>
      </w:r>
      <w:r w:rsidRPr="008D698F">
        <w:rPr>
          <w:rFonts w:ascii="Times New Roman" w:hAnsi="Times New Roman" w:cs="Times New Roman"/>
          <w:sz w:val="28"/>
          <w:szCs w:val="28"/>
        </w:rPr>
        <w:t></w:t>
      </w:r>
      <w:r w:rsidRPr="008D69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творческие мастерские;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экспериментальные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лаборатории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B30B5D" w:rsidRPr="008D698F" w:rsidRDefault="00B30B5D" w:rsidP="00B30B5D">
      <w:pPr>
        <w:numPr>
          <w:ilvl w:val="0"/>
          <w:numId w:val="7"/>
        </w:numPr>
        <w:spacing w:after="1" w:line="22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конструкторское бюро; </w:t>
      </w:r>
      <w:r w:rsidRPr="008D698F">
        <w:rPr>
          <w:rFonts w:ascii="Times New Roman" w:hAnsi="Times New Roman" w:cs="Times New Roman"/>
          <w:sz w:val="28"/>
          <w:szCs w:val="28"/>
        </w:rPr>
        <w:t></w:t>
      </w:r>
      <w:r w:rsidRPr="008D69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проектные недели; </w:t>
      </w:r>
      <w:r w:rsidRPr="008D698F">
        <w:rPr>
          <w:rFonts w:ascii="Times New Roman" w:hAnsi="Times New Roman" w:cs="Times New Roman"/>
          <w:sz w:val="28"/>
          <w:szCs w:val="28"/>
        </w:rPr>
        <w:t></w:t>
      </w:r>
      <w:r w:rsidRPr="008D69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практикумы.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Формами представления итогов ПД во внеурочное время являются: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материальный продукт (объект, макет, конструкторское изделие и другие);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медийный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продукт (плакат, газета, журнал, рекламная продукция, фильм и другие);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публичное мероприятие (образовательное событие, социальное мероприятие (акция), театральная постановка и другие);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отчетные материалы по проекту (тексты,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мультимедийные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продукты).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Основными критериями оценивания результатов ПД является то, насколько практичен полученный результат, то есть насколько эффективно этот результат (техническое устройство, программный продукт, инженерная конструкция и другие) помогает решить заявленную проблему.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Оценка результатов УИД должна учитывать то, насколько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обучающимся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 рамках проведения исследования удалось продемонстрировать базовые проектные действия: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понимание проблемы, связанных с нею цели и задач;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умение определить оптимальный путь решения проблемы;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умение планировать и работать по плану;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умение реализовать проектный замысел и оформить его в виде реального «продукта»;</w:t>
      </w:r>
    </w:p>
    <w:p w:rsidR="00B30B5D" w:rsidRPr="008D698F" w:rsidRDefault="00B30B5D" w:rsidP="00B30B5D">
      <w:pPr>
        <w:spacing w:line="238" w:lineRule="auto"/>
        <w:ind w:left="1069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умение осуществлять самооценку деятельности и результата,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взаимооценку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деятельности в группе.</w:t>
      </w:r>
    </w:p>
    <w:p w:rsidR="00B30B5D" w:rsidRPr="008D698F" w:rsidRDefault="00B30B5D" w:rsidP="00B30B5D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процессе публичной презентации результатов проекта оценивается: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качество защиты проекта (четкость и ясность изложения задачи; убедительность рассуждений; последовательность в аргументации; логичность и оригинальность);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качество наглядного представления проекта (использование рисунков, схем, графиков, моделей и других средств наглядной презентации);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качество письменного текста (соответствие плану, оформление работы, грамотность изложения);</w:t>
      </w:r>
    </w:p>
    <w:p w:rsidR="00B30B5D" w:rsidRPr="008D698F" w:rsidRDefault="00B30B5D" w:rsidP="00B30B5D">
      <w:pPr>
        <w:numPr>
          <w:ilvl w:val="0"/>
          <w:numId w:val="7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уровень коммуникативных умений (умение отвечать на поставленные вопросы, аргументировать и отстаивать собственную точку зрения, участвовать в дискуссии).</w:t>
      </w:r>
    </w:p>
    <w:p w:rsidR="00B30B5D" w:rsidRPr="008D698F" w:rsidRDefault="00B30B5D" w:rsidP="00B30B5D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</w:rPr>
        <w:t>C</w:t>
      </w: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целью реализации программы формирования УУД в Муниципальное общеобразовательное учреждение средняя общеобразовательная школа №8 г.Каменки создана рабочая группа, реализующая свою деятельность по следующим направлениям:</w:t>
      </w:r>
    </w:p>
    <w:p w:rsidR="00B30B5D" w:rsidRPr="008D698F" w:rsidRDefault="00B30B5D" w:rsidP="00B30B5D">
      <w:pPr>
        <w:numPr>
          <w:ilvl w:val="0"/>
          <w:numId w:val="8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разработка плана координации деятельности учителей-предметников, направленной на формирование УУД на основе ФОП ООО и ФРП, выделение общих для всех предметов планируемых результатов в овладении познавательными, коммуникативными, регулятивными учебными действиями; определение образовательной предметности, которая может быть положена в основу работы по развитию </w:t>
      </w:r>
      <w:r w:rsidRPr="008D698F">
        <w:rPr>
          <w:rFonts w:ascii="Times New Roman" w:hAnsi="Times New Roman" w:cs="Times New Roman"/>
          <w:color w:val="333333"/>
          <w:sz w:val="28"/>
          <w:szCs w:val="28"/>
        </w:rPr>
        <w:t>УУД;</w:t>
      </w:r>
    </w:p>
    <w:p w:rsidR="00B30B5D" w:rsidRPr="008D698F" w:rsidRDefault="00B30B5D" w:rsidP="00B30B5D">
      <w:pPr>
        <w:numPr>
          <w:ilvl w:val="0"/>
          <w:numId w:val="8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 xml:space="preserve">определение способов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межпредметной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интеграции, обеспечивающей достижение данных результатов (междисциплинарный модуль, интегративные уроки и другое);</w:t>
      </w:r>
    </w:p>
    <w:p w:rsidR="00B30B5D" w:rsidRPr="008D698F" w:rsidRDefault="00B30B5D" w:rsidP="00B30B5D">
      <w:pPr>
        <w:numPr>
          <w:ilvl w:val="0"/>
          <w:numId w:val="8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определение этапов и форм постепенного усложнения деятельности обучающихся по овладению </w:t>
      </w:r>
      <w:r w:rsidRPr="008D698F">
        <w:rPr>
          <w:rFonts w:ascii="Times New Roman" w:hAnsi="Times New Roman" w:cs="Times New Roman"/>
          <w:color w:val="333333"/>
          <w:sz w:val="28"/>
          <w:szCs w:val="28"/>
        </w:rPr>
        <w:t>УУД;</w:t>
      </w:r>
    </w:p>
    <w:p w:rsidR="00B30B5D" w:rsidRPr="008D698F" w:rsidRDefault="00B30B5D" w:rsidP="00B30B5D">
      <w:pPr>
        <w:numPr>
          <w:ilvl w:val="0"/>
          <w:numId w:val="8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разработка общего алгоритма (технологической схемы) урока, имеющего два целевых фокуса (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предметный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и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метапредметный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);</w:t>
      </w:r>
    </w:p>
    <w:p w:rsidR="00B30B5D" w:rsidRPr="008D698F" w:rsidRDefault="00B30B5D" w:rsidP="00B30B5D">
      <w:pPr>
        <w:numPr>
          <w:ilvl w:val="0"/>
          <w:numId w:val="8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разработка основных подходов к конструированию задач на применение УУД;</w:t>
      </w:r>
    </w:p>
    <w:p w:rsidR="00B30B5D" w:rsidRPr="008D698F" w:rsidRDefault="00B30B5D" w:rsidP="00B30B5D">
      <w:pPr>
        <w:numPr>
          <w:ilvl w:val="0"/>
          <w:numId w:val="8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конкретизация основных подходов к организации учебно-исследовательской и проектной деятельности обучающихся в рамках урочной и внеурочной деятельности;</w:t>
      </w:r>
    </w:p>
    <w:p w:rsidR="00B30B5D" w:rsidRPr="008D698F" w:rsidRDefault="00B30B5D" w:rsidP="00B30B5D">
      <w:pPr>
        <w:numPr>
          <w:ilvl w:val="0"/>
          <w:numId w:val="8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разработка основных подходов к организации учебной деятельности по формированию и развитию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ИКТ-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компетенций</w:t>
      </w:r>
      <w:proofErr w:type="spellEnd"/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B30B5D" w:rsidRPr="008D698F" w:rsidRDefault="00B30B5D" w:rsidP="00B30B5D">
      <w:pPr>
        <w:numPr>
          <w:ilvl w:val="0"/>
          <w:numId w:val="8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разработка комплекса мер по организации системы оценки деятельности Муниципальное общеобразовательное учреждение средняя общеобразовательная школа №8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г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.К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аменкипо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формированию и развитию </w:t>
      </w:r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УУД у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обучающихся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B30B5D" w:rsidRPr="008D698F" w:rsidRDefault="00B30B5D" w:rsidP="00B30B5D">
      <w:pPr>
        <w:numPr>
          <w:ilvl w:val="0"/>
          <w:numId w:val="8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разработка методики и инструментария мониторинга успешности освоения и применения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обучающимися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УУД;</w:t>
      </w:r>
    </w:p>
    <w:p w:rsidR="00B30B5D" w:rsidRPr="008D698F" w:rsidRDefault="00B30B5D" w:rsidP="00B30B5D">
      <w:pPr>
        <w:numPr>
          <w:ilvl w:val="0"/>
          <w:numId w:val="8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организация и проведение серии семинаров с учителями, работающими на уровне начального общего образования, в целях реализации принципа преемственности в плане развития УУД;</w:t>
      </w:r>
    </w:p>
    <w:p w:rsidR="00B30B5D" w:rsidRPr="008D698F" w:rsidRDefault="00B30B5D" w:rsidP="00B30B5D">
      <w:pPr>
        <w:numPr>
          <w:ilvl w:val="0"/>
          <w:numId w:val="8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организация и проведение систематических консультаций с педагогами-предметниками по проблемам, связанным с развитием УУД в образовательном процессе;</w:t>
      </w:r>
    </w:p>
    <w:p w:rsidR="00B30B5D" w:rsidRPr="008D698F" w:rsidRDefault="00B30B5D" w:rsidP="00B30B5D">
      <w:pPr>
        <w:numPr>
          <w:ilvl w:val="0"/>
          <w:numId w:val="8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организация и проведение методических семинаров с учителями-предметниками и педагогами-психологами по анализу и способам минимизации рисков развития УУД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у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обучающихся;</w:t>
      </w:r>
    </w:p>
    <w:p w:rsidR="00B30B5D" w:rsidRPr="008D698F" w:rsidRDefault="00B30B5D" w:rsidP="00B30B5D">
      <w:pPr>
        <w:numPr>
          <w:ilvl w:val="0"/>
          <w:numId w:val="8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организация разъяснительной (просветительской работы) с родителями (законными представителями) по проблемам развития УУД у </w:t>
      </w: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обучающихся</w:t>
      </w:r>
      <w:proofErr w:type="gram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;</w:t>
      </w:r>
    </w:p>
    <w:p w:rsidR="00747980" w:rsidRPr="008D698F" w:rsidRDefault="00B30B5D" w:rsidP="00B30B5D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организация отражения аналитических материалов о результатах работы по формированию </w:t>
      </w:r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УУД у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обучающихся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на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сайте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8D698F">
        <w:rPr>
          <w:rFonts w:ascii="Times New Roman" w:hAnsi="Times New Roman" w:cs="Times New Roman"/>
          <w:color w:val="333333"/>
          <w:sz w:val="28"/>
          <w:szCs w:val="28"/>
        </w:rPr>
        <w:t>об</w:t>
      </w:r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разовательной</w:t>
      </w:r>
      <w:proofErr w:type="spellEnd"/>
      <w:r w:rsidRPr="008D698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организации.</w:t>
      </w:r>
      <w:proofErr w:type="gramEnd"/>
    </w:p>
    <w:sectPr w:rsidR="00747980" w:rsidRPr="008D698F" w:rsidSect="00113D2E">
      <w:pgSz w:w="11907" w:h="16839" w:code="9"/>
      <w:pgMar w:top="600" w:right="660" w:bottom="280" w:left="1276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A25" w:rsidRDefault="008D698F">
    <w:pPr>
      <w:spacing w:after="160" w:line="259" w:lineRule="auto"/>
      <w:ind w:left="0" w:firstLine="0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A25" w:rsidRDefault="008D698F">
    <w:pPr>
      <w:spacing w:after="160" w:line="259" w:lineRule="auto"/>
      <w:ind w:left="0" w:firstLine="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A25" w:rsidRDefault="008D698F">
    <w:pPr>
      <w:spacing w:after="160" w:line="259" w:lineRule="auto"/>
      <w:ind w:left="0" w:firstLine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5760B"/>
    <w:multiLevelType w:val="hybridMultilevel"/>
    <w:tmpl w:val="9E24676C"/>
    <w:lvl w:ilvl="0" w:tplc="FAAE6C98">
      <w:start w:val="1"/>
      <w:numFmt w:val="bullet"/>
      <w:lvlText w:val="•"/>
      <w:lvlJc w:val="left"/>
      <w:pPr>
        <w:ind w:left="1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2ACE14">
      <w:start w:val="1"/>
      <w:numFmt w:val="bullet"/>
      <w:lvlText w:val="o"/>
      <w:lvlJc w:val="left"/>
      <w:pPr>
        <w:ind w:left="22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3A028C">
      <w:start w:val="1"/>
      <w:numFmt w:val="bullet"/>
      <w:lvlText w:val="▪"/>
      <w:lvlJc w:val="left"/>
      <w:pPr>
        <w:ind w:left="29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082CCD4">
      <w:start w:val="1"/>
      <w:numFmt w:val="bullet"/>
      <w:lvlText w:val="•"/>
      <w:lvlJc w:val="left"/>
      <w:pPr>
        <w:ind w:left="36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FEE8194">
      <w:start w:val="1"/>
      <w:numFmt w:val="bullet"/>
      <w:lvlText w:val="o"/>
      <w:lvlJc w:val="left"/>
      <w:pPr>
        <w:ind w:left="44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8A5EF8">
      <w:start w:val="1"/>
      <w:numFmt w:val="bullet"/>
      <w:lvlText w:val="▪"/>
      <w:lvlJc w:val="left"/>
      <w:pPr>
        <w:ind w:left="51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66B3EC">
      <w:start w:val="1"/>
      <w:numFmt w:val="bullet"/>
      <w:lvlText w:val="•"/>
      <w:lvlJc w:val="left"/>
      <w:pPr>
        <w:ind w:left="58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7E45B8">
      <w:start w:val="1"/>
      <w:numFmt w:val="bullet"/>
      <w:lvlText w:val="o"/>
      <w:lvlJc w:val="left"/>
      <w:pPr>
        <w:ind w:left="65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6CBF08">
      <w:start w:val="1"/>
      <w:numFmt w:val="bullet"/>
      <w:lvlText w:val="▪"/>
      <w:lvlJc w:val="left"/>
      <w:pPr>
        <w:ind w:left="72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1D42CE8"/>
    <w:multiLevelType w:val="hybridMultilevel"/>
    <w:tmpl w:val="E108B1C6"/>
    <w:lvl w:ilvl="0" w:tplc="6A30213E">
      <w:start w:val="1"/>
      <w:numFmt w:val="bullet"/>
      <w:lvlText w:val="•"/>
      <w:lvlJc w:val="left"/>
      <w:pPr>
        <w:ind w:left="1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CA6B96">
      <w:start w:val="1"/>
      <w:numFmt w:val="bullet"/>
      <w:lvlText w:val="o"/>
      <w:lvlJc w:val="left"/>
      <w:pPr>
        <w:ind w:left="25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8467E2">
      <w:start w:val="1"/>
      <w:numFmt w:val="bullet"/>
      <w:lvlText w:val="▪"/>
      <w:lvlJc w:val="left"/>
      <w:pPr>
        <w:ind w:left="32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B6D1BE">
      <w:start w:val="1"/>
      <w:numFmt w:val="bullet"/>
      <w:lvlText w:val="•"/>
      <w:lvlJc w:val="left"/>
      <w:pPr>
        <w:ind w:left="39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023C88">
      <w:start w:val="1"/>
      <w:numFmt w:val="bullet"/>
      <w:lvlText w:val="o"/>
      <w:lvlJc w:val="left"/>
      <w:pPr>
        <w:ind w:left="46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149D3E">
      <w:start w:val="1"/>
      <w:numFmt w:val="bullet"/>
      <w:lvlText w:val="▪"/>
      <w:lvlJc w:val="left"/>
      <w:pPr>
        <w:ind w:left="5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4C7ABA">
      <w:start w:val="1"/>
      <w:numFmt w:val="bullet"/>
      <w:lvlText w:val="•"/>
      <w:lvlJc w:val="left"/>
      <w:pPr>
        <w:ind w:left="6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8654B0">
      <w:start w:val="1"/>
      <w:numFmt w:val="bullet"/>
      <w:lvlText w:val="o"/>
      <w:lvlJc w:val="left"/>
      <w:pPr>
        <w:ind w:left="6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6CA9338">
      <w:start w:val="1"/>
      <w:numFmt w:val="bullet"/>
      <w:lvlText w:val="▪"/>
      <w:lvlJc w:val="left"/>
      <w:pPr>
        <w:ind w:left="7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03D7425"/>
    <w:multiLevelType w:val="hybridMultilevel"/>
    <w:tmpl w:val="EB1A05EA"/>
    <w:lvl w:ilvl="0" w:tplc="27F09006">
      <w:start w:val="1"/>
      <w:numFmt w:val="bullet"/>
      <w:lvlText w:val="•"/>
      <w:lvlJc w:val="left"/>
      <w:pPr>
        <w:ind w:left="10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C6FB36">
      <w:start w:val="1"/>
      <w:numFmt w:val="bullet"/>
      <w:lvlText w:val="o"/>
      <w:lvlJc w:val="left"/>
      <w:pPr>
        <w:ind w:left="1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3201CE">
      <w:start w:val="1"/>
      <w:numFmt w:val="bullet"/>
      <w:lvlText w:val="▪"/>
      <w:lvlJc w:val="left"/>
      <w:pPr>
        <w:ind w:left="25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C087EF4">
      <w:start w:val="1"/>
      <w:numFmt w:val="bullet"/>
      <w:lvlText w:val="•"/>
      <w:lvlJc w:val="left"/>
      <w:pPr>
        <w:ind w:left="32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88DE8E">
      <w:start w:val="1"/>
      <w:numFmt w:val="bullet"/>
      <w:lvlText w:val="o"/>
      <w:lvlJc w:val="left"/>
      <w:pPr>
        <w:ind w:left="39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ECC8D18">
      <w:start w:val="1"/>
      <w:numFmt w:val="bullet"/>
      <w:lvlText w:val="▪"/>
      <w:lvlJc w:val="left"/>
      <w:pPr>
        <w:ind w:left="46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A8B04E">
      <w:start w:val="1"/>
      <w:numFmt w:val="bullet"/>
      <w:lvlText w:val="•"/>
      <w:lvlJc w:val="left"/>
      <w:pPr>
        <w:ind w:left="5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CC9AC">
      <w:start w:val="1"/>
      <w:numFmt w:val="bullet"/>
      <w:lvlText w:val="o"/>
      <w:lvlJc w:val="left"/>
      <w:pPr>
        <w:ind w:left="6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D6240E">
      <w:start w:val="1"/>
      <w:numFmt w:val="bullet"/>
      <w:lvlText w:val="▪"/>
      <w:lvlJc w:val="left"/>
      <w:pPr>
        <w:ind w:left="6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6247C16"/>
    <w:multiLevelType w:val="hybridMultilevel"/>
    <w:tmpl w:val="60889612"/>
    <w:lvl w:ilvl="0" w:tplc="D21C2D24">
      <w:start w:val="1"/>
      <w:numFmt w:val="bullet"/>
      <w:lvlText w:val="•"/>
      <w:lvlJc w:val="left"/>
      <w:pPr>
        <w:ind w:left="10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22A7A42">
      <w:start w:val="1"/>
      <w:numFmt w:val="bullet"/>
      <w:lvlText w:val="o"/>
      <w:lvlJc w:val="left"/>
      <w:pPr>
        <w:ind w:left="1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59AA002">
      <w:start w:val="1"/>
      <w:numFmt w:val="bullet"/>
      <w:lvlText w:val="▪"/>
      <w:lvlJc w:val="left"/>
      <w:pPr>
        <w:ind w:left="25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03C176A">
      <w:start w:val="1"/>
      <w:numFmt w:val="bullet"/>
      <w:lvlText w:val="•"/>
      <w:lvlJc w:val="left"/>
      <w:pPr>
        <w:ind w:left="32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DEE1D8">
      <w:start w:val="1"/>
      <w:numFmt w:val="bullet"/>
      <w:lvlText w:val="o"/>
      <w:lvlJc w:val="left"/>
      <w:pPr>
        <w:ind w:left="39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150B3A4">
      <w:start w:val="1"/>
      <w:numFmt w:val="bullet"/>
      <w:lvlText w:val="▪"/>
      <w:lvlJc w:val="left"/>
      <w:pPr>
        <w:ind w:left="46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77C5892">
      <w:start w:val="1"/>
      <w:numFmt w:val="bullet"/>
      <w:lvlText w:val="•"/>
      <w:lvlJc w:val="left"/>
      <w:pPr>
        <w:ind w:left="5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1B27B9A">
      <w:start w:val="1"/>
      <w:numFmt w:val="bullet"/>
      <w:lvlText w:val="o"/>
      <w:lvlJc w:val="left"/>
      <w:pPr>
        <w:ind w:left="6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DA6744">
      <w:start w:val="1"/>
      <w:numFmt w:val="bullet"/>
      <w:lvlText w:val="▪"/>
      <w:lvlJc w:val="left"/>
      <w:pPr>
        <w:ind w:left="6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27F6F71"/>
    <w:multiLevelType w:val="hybridMultilevel"/>
    <w:tmpl w:val="157220DC"/>
    <w:lvl w:ilvl="0" w:tplc="1D860618">
      <w:start w:val="1"/>
      <w:numFmt w:val="bullet"/>
      <w:lvlText w:val="•"/>
      <w:lvlJc w:val="left"/>
      <w:pPr>
        <w:ind w:left="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CCF44E">
      <w:start w:val="1"/>
      <w:numFmt w:val="bullet"/>
      <w:lvlText w:val="o"/>
      <w:lvlJc w:val="left"/>
      <w:pPr>
        <w:ind w:left="1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D288F0">
      <w:start w:val="1"/>
      <w:numFmt w:val="bullet"/>
      <w:lvlText w:val="▪"/>
      <w:lvlJc w:val="left"/>
      <w:pPr>
        <w:ind w:left="25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EEF070">
      <w:start w:val="1"/>
      <w:numFmt w:val="bullet"/>
      <w:lvlText w:val="•"/>
      <w:lvlJc w:val="left"/>
      <w:pPr>
        <w:ind w:left="32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8627E6">
      <w:start w:val="1"/>
      <w:numFmt w:val="bullet"/>
      <w:lvlText w:val="o"/>
      <w:lvlJc w:val="left"/>
      <w:pPr>
        <w:ind w:left="39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94AB3E">
      <w:start w:val="1"/>
      <w:numFmt w:val="bullet"/>
      <w:lvlText w:val="▪"/>
      <w:lvlJc w:val="left"/>
      <w:pPr>
        <w:ind w:left="46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769946">
      <w:start w:val="1"/>
      <w:numFmt w:val="bullet"/>
      <w:lvlText w:val="•"/>
      <w:lvlJc w:val="left"/>
      <w:pPr>
        <w:ind w:left="5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32DC1A">
      <w:start w:val="1"/>
      <w:numFmt w:val="bullet"/>
      <w:lvlText w:val="o"/>
      <w:lvlJc w:val="left"/>
      <w:pPr>
        <w:ind w:left="6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9EA962E">
      <w:start w:val="1"/>
      <w:numFmt w:val="bullet"/>
      <w:lvlText w:val="▪"/>
      <w:lvlJc w:val="left"/>
      <w:pPr>
        <w:ind w:left="6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27A3AEA"/>
    <w:multiLevelType w:val="hybridMultilevel"/>
    <w:tmpl w:val="E25693C8"/>
    <w:lvl w:ilvl="0" w:tplc="EDA46516">
      <w:start w:val="1"/>
      <w:numFmt w:val="decimal"/>
      <w:lvlText w:val="%1)"/>
      <w:lvlJc w:val="left"/>
      <w:pPr>
        <w:ind w:left="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C28F28">
      <w:start w:val="1"/>
      <w:numFmt w:val="bullet"/>
      <w:lvlText w:val="•"/>
      <w:lvlJc w:val="left"/>
      <w:pPr>
        <w:ind w:left="14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80937C">
      <w:start w:val="1"/>
      <w:numFmt w:val="bullet"/>
      <w:lvlText w:val="▪"/>
      <w:lvlJc w:val="left"/>
      <w:pPr>
        <w:ind w:left="2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6CE8AE">
      <w:start w:val="1"/>
      <w:numFmt w:val="bullet"/>
      <w:lvlText w:val="•"/>
      <w:lvlJc w:val="left"/>
      <w:pPr>
        <w:ind w:left="28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B83C0E">
      <w:start w:val="1"/>
      <w:numFmt w:val="bullet"/>
      <w:lvlText w:val="o"/>
      <w:lvlJc w:val="left"/>
      <w:pPr>
        <w:ind w:left="35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080F40">
      <w:start w:val="1"/>
      <w:numFmt w:val="bullet"/>
      <w:lvlText w:val="▪"/>
      <w:lvlJc w:val="left"/>
      <w:pPr>
        <w:ind w:left="4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129112">
      <w:start w:val="1"/>
      <w:numFmt w:val="bullet"/>
      <w:lvlText w:val="•"/>
      <w:lvlJc w:val="left"/>
      <w:pPr>
        <w:ind w:left="50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326104">
      <w:start w:val="1"/>
      <w:numFmt w:val="bullet"/>
      <w:lvlText w:val="o"/>
      <w:lvlJc w:val="left"/>
      <w:pPr>
        <w:ind w:left="5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E03778">
      <w:start w:val="1"/>
      <w:numFmt w:val="bullet"/>
      <w:lvlText w:val="▪"/>
      <w:lvlJc w:val="left"/>
      <w:pPr>
        <w:ind w:left="64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D1D4F75"/>
    <w:multiLevelType w:val="hybridMultilevel"/>
    <w:tmpl w:val="F35A60EE"/>
    <w:lvl w:ilvl="0" w:tplc="29947022">
      <w:start w:val="1"/>
      <w:numFmt w:val="decimal"/>
      <w:lvlText w:val="%1."/>
      <w:lvlJc w:val="left"/>
      <w:pPr>
        <w:ind w:left="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882E4A">
      <w:start w:val="1"/>
      <w:numFmt w:val="lowerLetter"/>
      <w:lvlText w:val="%2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F4A192">
      <w:start w:val="1"/>
      <w:numFmt w:val="lowerRoman"/>
      <w:lvlText w:val="%3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5A4414">
      <w:start w:val="1"/>
      <w:numFmt w:val="decimal"/>
      <w:lvlText w:val="%4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F2DA0A">
      <w:start w:val="1"/>
      <w:numFmt w:val="lowerLetter"/>
      <w:lvlText w:val="%5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E46D748">
      <w:start w:val="1"/>
      <w:numFmt w:val="lowerRoman"/>
      <w:lvlText w:val="%6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5E13A6">
      <w:start w:val="1"/>
      <w:numFmt w:val="decimal"/>
      <w:lvlText w:val="%7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D849EA">
      <w:start w:val="1"/>
      <w:numFmt w:val="lowerLetter"/>
      <w:lvlText w:val="%8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CAF538">
      <w:start w:val="1"/>
      <w:numFmt w:val="lowerRoman"/>
      <w:lvlText w:val="%9"/>
      <w:lvlJc w:val="left"/>
      <w:pPr>
        <w:ind w:left="6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73867E8"/>
    <w:multiLevelType w:val="hybridMultilevel"/>
    <w:tmpl w:val="1D56B300"/>
    <w:lvl w:ilvl="0" w:tplc="AA805CAC">
      <w:start w:val="1"/>
      <w:numFmt w:val="bullet"/>
      <w:lvlText w:val="•"/>
      <w:lvlJc w:val="left"/>
      <w:pPr>
        <w:ind w:left="1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BC318E">
      <w:start w:val="1"/>
      <w:numFmt w:val="bullet"/>
      <w:lvlText w:val="o"/>
      <w:lvlJc w:val="left"/>
      <w:pPr>
        <w:ind w:left="22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9EB214">
      <w:start w:val="1"/>
      <w:numFmt w:val="bullet"/>
      <w:lvlText w:val="▪"/>
      <w:lvlJc w:val="left"/>
      <w:pPr>
        <w:ind w:left="29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3D873C6">
      <w:start w:val="1"/>
      <w:numFmt w:val="bullet"/>
      <w:lvlText w:val="•"/>
      <w:lvlJc w:val="left"/>
      <w:pPr>
        <w:ind w:left="36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2435AC">
      <w:start w:val="1"/>
      <w:numFmt w:val="bullet"/>
      <w:lvlText w:val="o"/>
      <w:lvlJc w:val="left"/>
      <w:pPr>
        <w:ind w:left="43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660C74">
      <w:start w:val="1"/>
      <w:numFmt w:val="bullet"/>
      <w:lvlText w:val="▪"/>
      <w:lvlJc w:val="left"/>
      <w:pPr>
        <w:ind w:left="51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306B614">
      <w:start w:val="1"/>
      <w:numFmt w:val="bullet"/>
      <w:lvlText w:val="•"/>
      <w:lvlJc w:val="left"/>
      <w:pPr>
        <w:ind w:left="58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344A04">
      <w:start w:val="1"/>
      <w:numFmt w:val="bullet"/>
      <w:lvlText w:val="o"/>
      <w:lvlJc w:val="left"/>
      <w:pPr>
        <w:ind w:left="65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2E4D2A">
      <w:start w:val="1"/>
      <w:numFmt w:val="bullet"/>
      <w:lvlText w:val="▪"/>
      <w:lvlJc w:val="left"/>
      <w:pPr>
        <w:ind w:left="7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7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B30B5D"/>
    <w:rsid w:val="00113D2E"/>
    <w:rsid w:val="002E133C"/>
    <w:rsid w:val="00747980"/>
    <w:rsid w:val="008D698F"/>
    <w:rsid w:val="00B30B5D"/>
    <w:rsid w:val="00BD2EAE"/>
    <w:rsid w:val="00EF7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B5D"/>
    <w:pPr>
      <w:spacing w:after="3" w:line="236" w:lineRule="auto"/>
      <w:ind w:left="108" w:firstLine="590"/>
      <w:jc w:val="both"/>
    </w:pPr>
    <w:rPr>
      <w:rFonts w:ascii="Calibri" w:eastAsia="Calibri" w:hAnsi="Calibri" w:cs="Calibri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7424</Words>
  <Characters>42322</Characters>
  <Application>Microsoft Office Word</Application>
  <DocSecurity>0</DocSecurity>
  <Lines>352</Lines>
  <Paragraphs>99</Paragraphs>
  <ScaleCrop>false</ScaleCrop>
  <Company/>
  <LinksUpToDate>false</LinksUpToDate>
  <CharactersWithSpaces>49647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Фёдоровна</dc:creator>
  <cp:lastModifiedBy>Валентина Фёдоровна</cp:lastModifiedBy>
  <cp:revision>4</cp:revision>
  <dcterms:created xsi:type="dcterms:W3CDTF">2025-10-08T13:57:00Z</dcterms:created>
  <dcterms:modified xsi:type="dcterms:W3CDTF">2025-10-08T13:59:00Z</dcterms:modified>
</cp:coreProperties>
</file>